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86" w:rsidRDefault="00186D86" w:rsidP="00186D86">
      <w:pPr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Catania, venerdì 1 marzo 2024: ore 16, Largo Paisiello 5</w:t>
      </w:r>
    </w:p>
    <w:p w:rsidR="00186D86" w:rsidRDefault="00186D86" w:rsidP="00186D8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PAESAGGI APERTI, UN PROGETTO MULTIDISCIPLINARE </w:t>
      </w:r>
    </w:p>
    <w:p w:rsidR="00186D86" w:rsidRDefault="00186D86" w:rsidP="00186D8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PER LO SVILUPPO DEL TERRITORIO SICILIANO</w:t>
      </w:r>
    </w:p>
    <w:p w:rsidR="00186D86" w:rsidRDefault="00186D86" w:rsidP="00186D86">
      <w:pPr>
        <w:rPr>
          <w:rFonts w:ascii="Bookman Old Style" w:hAnsi="Bookman Old Style"/>
          <w:sz w:val="24"/>
          <w:szCs w:val="24"/>
        </w:rPr>
      </w:pP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CATANIA - Comunicazione, partecipazione ed </w:t>
      </w:r>
      <w:proofErr w:type="spellStart"/>
      <w:r>
        <w:rPr>
          <w:rFonts w:ascii="Bookman Old Style" w:hAnsi="Bookman Old Style"/>
          <w:sz w:val="24"/>
          <w:szCs w:val="24"/>
        </w:rPr>
        <w:t>empowerment</w:t>
      </w:r>
      <w:proofErr w:type="spellEnd"/>
      <w:r>
        <w:rPr>
          <w:rFonts w:ascii="Bookman Old Style" w:hAnsi="Bookman Old Style"/>
          <w:sz w:val="24"/>
          <w:szCs w:val="24"/>
        </w:rPr>
        <w:t xml:space="preserve"> delle com</w:t>
      </w:r>
      <w:r w:rsidR="00DE23CB">
        <w:rPr>
          <w:rFonts w:ascii="Bookman Old Style" w:hAnsi="Bookman Old Style"/>
          <w:sz w:val="24"/>
          <w:szCs w:val="24"/>
        </w:rPr>
        <w:t>unità che abitano il territorio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17C95">
        <w:rPr>
          <w:rFonts w:ascii="Bookman Old Style" w:hAnsi="Bookman Old Style"/>
          <w:sz w:val="24"/>
          <w:szCs w:val="24"/>
        </w:rPr>
        <w:t>sono</w:t>
      </w:r>
      <w:r>
        <w:rPr>
          <w:rFonts w:ascii="Bookman Old Style" w:hAnsi="Bookman Old Style"/>
          <w:sz w:val="24"/>
          <w:szCs w:val="24"/>
        </w:rPr>
        <w:t xml:space="preserve"> fondamental</w:t>
      </w:r>
      <w:r w:rsidR="00917C95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 xml:space="preserve"> per comprendere meglio l’attuale condizione sociale della Sicilia, anche in relazione al cambiamento post pandemico. Da qui il progetto “</w:t>
      </w:r>
      <w:r>
        <w:rPr>
          <w:rFonts w:ascii="Bookman Old Style" w:hAnsi="Bookman Old Style"/>
          <w:b/>
          <w:bCs/>
          <w:sz w:val="24"/>
          <w:szCs w:val="24"/>
        </w:rPr>
        <w:t>Paesaggi Aperti</w:t>
      </w:r>
      <w:r>
        <w:rPr>
          <w:rFonts w:ascii="Bookman Old Style" w:hAnsi="Bookman Old Style"/>
          <w:sz w:val="24"/>
          <w:szCs w:val="24"/>
        </w:rPr>
        <w:t xml:space="preserve">”, promosso da </w:t>
      </w:r>
      <w:r w:rsidR="002C40D7" w:rsidRPr="002C40D7">
        <w:rPr>
          <w:rFonts w:ascii="Bookman Old Style" w:hAnsi="Bookman Old Style"/>
          <w:sz w:val="24"/>
          <w:szCs w:val="24"/>
        </w:rPr>
        <w:t>IN/</w:t>
      </w:r>
      <w:proofErr w:type="spellStart"/>
      <w:r w:rsidR="002C40D7" w:rsidRPr="002C40D7">
        <w:rPr>
          <w:rFonts w:ascii="Bookman Old Style" w:hAnsi="Bookman Old Style"/>
          <w:sz w:val="24"/>
          <w:szCs w:val="24"/>
        </w:rPr>
        <w:t>Arch</w:t>
      </w:r>
      <w:proofErr w:type="spellEnd"/>
      <w:r>
        <w:rPr>
          <w:rFonts w:ascii="Bookman Old Style" w:hAnsi="Bookman Old Style"/>
          <w:sz w:val="24"/>
          <w:szCs w:val="24"/>
        </w:rPr>
        <w:t xml:space="preserve"> e </w:t>
      </w:r>
      <w:r w:rsidR="002C40D7" w:rsidRPr="002C40D7">
        <w:rPr>
          <w:rFonts w:ascii="Bookman Old Style" w:hAnsi="Bookman Old Style"/>
          <w:sz w:val="24"/>
          <w:szCs w:val="24"/>
        </w:rPr>
        <w:t>IN/</w:t>
      </w:r>
      <w:proofErr w:type="spellStart"/>
      <w:r w:rsidR="002C40D7" w:rsidRPr="002C40D7">
        <w:rPr>
          <w:rFonts w:ascii="Bookman Old Style" w:hAnsi="Bookman Old Style"/>
          <w:sz w:val="24"/>
          <w:szCs w:val="24"/>
        </w:rPr>
        <w:t>Arch</w:t>
      </w:r>
      <w:proofErr w:type="spellEnd"/>
      <w:r>
        <w:rPr>
          <w:rFonts w:ascii="Bookman Old Style" w:hAnsi="Bookman Old Style"/>
          <w:sz w:val="24"/>
          <w:szCs w:val="24"/>
        </w:rPr>
        <w:t xml:space="preserve"> Sicilia, vincitor</w:t>
      </w:r>
      <w:r w:rsidR="002E0EAC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 del bando FRES (Fondo per la Ricerca in campo Economico e Sociale) finanziato dal Ministero dell’Università e della Ricerca.</w:t>
      </w: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  <w:lang w:eastAsia="it-IT"/>
          <w14:ligatures w14:val="none"/>
        </w:rPr>
      </w:pPr>
      <w:r>
        <w:rPr>
          <w:rFonts w:ascii="Bookman Old Style" w:hAnsi="Bookman Old Style"/>
          <w:sz w:val="24"/>
          <w:szCs w:val="24"/>
        </w:rPr>
        <w:t xml:space="preserve">Al percorso itinerante di esplorazione di “casi esemplari”, si alterneranno seminari, workshop, mostre e </w:t>
      </w:r>
      <w:proofErr w:type="spellStart"/>
      <w:r>
        <w:rPr>
          <w:rFonts w:ascii="Bookman Old Style" w:hAnsi="Bookman Old Style"/>
          <w:i/>
          <w:iCs/>
          <w:sz w:val="24"/>
          <w:szCs w:val="24"/>
          <w:lang w:eastAsia="it-IT"/>
        </w:rPr>
        <w:t>knowledge</w:t>
      </w:r>
      <w:proofErr w:type="spellEnd"/>
      <w:r>
        <w:rPr>
          <w:rFonts w:ascii="Bookman Old Style" w:hAnsi="Bookman Old Style"/>
          <w:i/>
          <w:iCs/>
          <w:sz w:val="24"/>
          <w:szCs w:val="24"/>
          <w:lang w:eastAsia="it-IT"/>
        </w:rPr>
        <w:t xml:space="preserve"> </w:t>
      </w:r>
      <w:proofErr w:type="spellStart"/>
      <w:r>
        <w:rPr>
          <w:rFonts w:ascii="Bookman Old Style" w:hAnsi="Bookman Old Style"/>
          <w:i/>
          <w:iCs/>
          <w:sz w:val="24"/>
          <w:szCs w:val="24"/>
          <w:lang w:eastAsia="it-IT"/>
        </w:rPr>
        <w:t>sharing</w:t>
      </w:r>
      <w:proofErr w:type="spellEnd"/>
      <w:r>
        <w:rPr>
          <w:rFonts w:ascii="Bookman Old Style" w:hAnsi="Bookman Old Style"/>
          <w:sz w:val="24"/>
          <w:szCs w:val="24"/>
          <w:lang w:eastAsia="it-IT"/>
        </w:rPr>
        <w:t xml:space="preserve"> che coinvolgeranno cittadini, associazioni ed enti pubblici. </w:t>
      </w: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L’iniziativa porrà al centro le </w:t>
      </w:r>
      <w:r>
        <w:rPr>
          <w:rFonts w:ascii="Bookman Old Style" w:hAnsi="Bookman Old Style"/>
          <w:sz w:val="24"/>
          <w:szCs w:val="24"/>
          <w:lang w:eastAsia="it-IT"/>
        </w:rPr>
        <w:t>relazioni fisiche, economiche e sociali del territorio con pratiche collaborative nel paesaggio</w:t>
      </w:r>
      <w:r w:rsidR="002E0EAC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ra le tappe includerà il Quartiere Antico Corso</w:t>
      </w:r>
      <w:r w:rsidR="00F41C2D">
        <w:rPr>
          <w:rFonts w:ascii="Bookman Old Style" w:hAnsi="Bookman Old Style"/>
          <w:sz w:val="24"/>
          <w:szCs w:val="24"/>
        </w:rPr>
        <w:t>, Librino</w:t>
      </w:r>
      <w:r>
        <w:rPr>
          <w:rFonts w:ascii="Bookman Old Style" w:hAnsi="Bookman Old Style"/>
          <w:sz w:val="24"/>
          <w:szCs w:val="24"/>
        </w:rPr>
        <w:t xml:space="preserve"> e San Berillo di Catani</w:t>
      </w:r>
      <w:r w:rsidR="00C66E9A">
        <w:rPr>
          <w:rFonts w:ascii="Bookman Old Style" w:hAnsi="Bookman Old Style"/>
          <w:sz w:val="24"/>
          <w:szCs w:val="24"/>
        </w:rPr>
        <w:t>a, Palermo, Farm Cultural Park</w:t>
      </w:r>
      <w:r>
        <w:rPr>
          <w:rFonts w:ascii="Bookman Old Style" w:hAnsi="Bookman Old Style"/>
          <w:sz w:val="24"/>
          <w:szCs w:val="24"/>
        </w:rPr>
        <w:t xml:space="preserve">, Castel di Tusa in provincia di Messina. </w:t>
      </w: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 presentazione di “Paesaggi Aperti” </w:t>
      </w:r>
      <w:r>
        <w:rPr>
          <w:rFonts w:ascii="Bookman Old Style" w:hAnsi="Bookman Old Style"/>
          <w:b/>
          <w:bCs/>
          <w:sz w:val="24"/>
          <w:szCs w:val="24"/>
        </w:rPr>
        <w:t>si terrà a Catania il prossimo 1 marzo, a partire dalle ore 16</w:t>
      </w:r>
      <w:r>
        <w:rPr>
          <w:rFonts w:ascii="Bookman Old Style" w:hAnsi="Bookman Old Style"/>
          <w:sz w:val="24"/>
          <w:szCs w:val="24"/>
        </w:rPr>
        <w:t>, nella sede dell’Ordine degli Architetti, Pianificatori, Paesaggisti e Conservatori della provincia di Catania (</w:t>
      </w:r>
      <w:r>
        <w:rPr>
          <w:rFonts w:ascii="Bookman Old Style" w:hAnsi="Bookman Old Style"/>
          <w:b/>
          <w:bCs/>
          <w:sz w:val="24"/>
          <w:szCs w:val="24"/>
        </w:rPr>
        <w:t>Largo Paisiello 5</w:t>
      </w:r>
      <w:r>
        <w:rPr>
          <w:rFonts w:ascii="Bookman Old Style" w:hAnsi="Bookman Old Style"/>
          <w:sz w:val="24"/>
          <w:szCs w:val="24"/>
        </w:rPr>
        <w:t xml:space="preserve">). Prendendo ispirazione dalle attività del sociologo </w:t>
      </w:r>
      <w:r>
        <w:rPr>
          <w:rFonts w:ascii="Bookman Old Style" w:hAnsi="Bookman Old Style"/>
          <w:b/>
          <w:bCs/>
          <w:sz w:val="24"/>
          <w:szCs w:val="24"/>
        </w:rPr>
        <w:t>Danilo Dolci</w:t>
      </w:r>
      <w:r>
        <w:rPr>
          <w:rFonts w:ascii="Bookman Old Style" w:hAnsi="Bookman Old Style"/>
          <w:sz w:val="24"/>
          <w:szCs w:val="24"/>
        </w:rPr>
        <w:t>, le attività mireranno al coinvolgimento della collettività per un cambiamento sociale e culturale, facendo riaffiorare il senso d’identità e di appartenenza, base per la realizzazione di nuovi progetti di rigenerazione. Il tutto attraverso un modello multidisciplinare di formazione e condivisione di conoscenze che consentirà di generare nuovi sviluppi: sarà definita una mappa dei bisogni delle comunità al fine di soddisfarli con nuove progettualità.</w:t>
      </w: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Durante la presentazione dell’iniziativa ad aprire i lavori sarà il presidente di </w:t>
      </w:r>
      <w:r w:rsidR="002C40D7" w:rsidRPr="002C40D7">
        <w:rPr>
          <w:rFonts w:ascii="Bookman Old Style" w:hAnsi="Bookman Old Style"/>
          <w:sz w:val="24"/>
          <w:szCs w:val="24"/>
        </w:rPr>
        <w:t>IN/</w:t>
      </w:r>
      <w:proofErr w:type="spellStart"/>
      <w:r w:rsidR="002C40D7" w:rsidRPr="002C40D7">
        <w:rPr>
          <w:rFonts w:ascii="Bookman Old Style" w:hAnsi="Bookman Old Style"/>
          <w:sz w:val="24"/>
          <w:szCs w:val="24"/>
        </w:rPr>
        <w:t>Arch</w:t>
      </w:r>
      <w:proofErr w:type="spellEnd"/>
      <w:r>
        <w:rPr>
          <w:rFonts w:ascii="Bookman Old Style" w:hAnsi="Bookman Old Style"/>
          <w:sz w:val="24"/>
          <w:szCs w:val="24"/>
        </w:rPr>
        <w:t xml:space="preserve"> Nazionale </w:t>
      </w:r>
      <w:r>
        <w:rPr>
          <w:rFonts w:ascii="Bookman Old Style" w:hAnsi="Bookman Old Style"/>
          <w:b/>
          <w:bCs/>
          <w:sz w:val="24"/>
          <w:szCs w:val="24"/>
        </w:rPr>
        <w:t>Andrea Margaritelli</w:t>
      </w:r>
      <w:r>
        <w:rPr>
          <w:rFonts w:ascii="Bookman Old Style" w:hAnsi="Bookman Old Style"/>
          <w:sz w:val="24"/>
          <w:szCs w:val="24"/>
        </w:rPr>
        <w:t xml:space="preserve">. Seguiranno i saluti istituzionali di </w:t>
      </w:r>
      <w:r>
        <w:rPr>
          <w:rFonts w:ascii="Bookman Old Style" w:hAnsi="Bookman Old Style"/>
          <w:b/>
          <w:bCs/>
          <w:sz w:val="24"/>
          <w:szCs w:val="24"/>
        </w:rPr>
        <w:t>Mariagrazia Leonardi</w:t>
      </w:r>
      <w:r>
        <w:rPr>
          <w:rFonts w:ascii="Bookman Old Style" w:hAnsi="Bookman Old Style"/>
          <w:sz w:val="24"/>
          <w:szCs w:val="24"/>
        </w:rPr>
        <w:t xml:space="preserve"> (presidente </w:t>
      </w:r>
      <w:r w:rsidR="002C40D7" w:rsidRPr="002C40D7">
        <w:rPr>
          <w:rFonts w:ascii="Bookman Old Style" w:hAnsi="Bookman Old Style"/>
          <w:sz w:val="24"/>
          <w:szCs w:val="24"/>
        </w:rPr>
        <w:t>IN/</w:t>
      </w:r>
      <w:proofErr w:type="spellStart"/>
      <w:r w:rsidR="002C40D7" w:rsidRPr="002C40D7">
        <w:rPr>
          <w:rFonts w:ascii="Bookman Old Style" w:hAnsi="Bookman Old Style"/>
          <w:sz w:val="24"/>
          <w:szCs w:val="24"/>
        </w:rPr>
        <w:t>Arch</w:t>
      </w:r>
      <w:proofErr w:type="spellEnd"/>
      <w:r>
        <w:rPr>
          <w:rFonts w:ascii="Bookman Old Style" w:hAnsi="Bookman Old Style"/>
          <w:sz w:val="24"/>
          <w:szCs w:val="24"/>
        </w:rPr>
        <w:t xml:space="preserve"> Sicilia), </w:t>
      </w:r>
      <w:r>
        <w:rPr>
          <w:rFonts w:ascii="Bookman Old Style" w:hAnsi="Bookman Old Style"/>
          <w:b/>
          <w:bCs/>
          <w:sz w:val="24"/>
          <w:szCs w:val="24"/>
        </w:rPr>
        <w:t>Giuseppe Falzea</w:t>
      </w:r>
      <w:r>
        <w:rPr>
          <w:rFonts w:ascii="Bookman Old Style" w:hAnsi="Bookman Old Style"/>
          <w:sz w:val="24"/>
          <w:szCs w:val="24"/>
        </w:rPr>
        <w:t xml:space="preserve"> (presidente Consulta Ordini Architetti PPC Sicilia), </w:t>
      </w:r>
      <w:r>
        <w:rPr>
          <w:rFonts w:ascii="Bookman Old Style" w:hAnsi="Bookman Old Style"/>
          <w:b/>
          <w:bCs/>
          <w:sz w:val="24"/>
          <w:szCs w:val="24"/>
        </w:rPr>
        <w:t>Alessandro Amaro</w:t>
      </w:r>
      <w:r>
        <w:rPr>
          <w:rFonts w:ascii="Bookman Old Style" w:hAnsi="Bookman Old Style"/>
          <w:sz w:val="24"/>
          <w:szCs w:val="24"/>
        </w:rPr>
        <w:t xml:space="preserve"> (presidente Federazione Architett</w:t>
      </w:r>
      <w:r w:rsidR="00EC482C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 xml:space="preserve"> Sicilia), </w:t>
      </w:r>
      <w:r>
        <w:rPr>
          <w:rFonts w:ascii="Bookman Old Style" w:hAnsi="Bookman Old Style"/>
          <w:b/>
          <w:bCs/>
          <w:sz w:val="24"/>
          <w:szCs w:val="24"/>
        </w:rPr>
        <w:t>Sebastian Carlo Greco</w:t>
      </w:r>
      <w:r>
        <w:rPr>
          <w:rFonts w:ascii="Bookman Old Style" w:hAnsi="Bookman Old Style"/>
          <w:sz w:val="24"/>
          <w:szCs w:val="24"/>
        </w:rPr>
        <w:t xml:space="preserve"> (presidente Ordine Architetti PPC Catania), </w:t>
      </w:r>
      <w:r>
        <w:rPr>
          <w:rFonts w:ascii="Bookman Old Style" w:hAnsi="Bookman Old Style"/>
          <w:b/>
          <w:bCs/>
          <w:sz w:val="24"/>
          <w:szCs w:val="24"/>
        </w:rPr>
        <w:t>Eleonora Bonanno</w:t>
      </w:r>
      <w:r>
        <w:rPr>
          <w:rFonts w:ascii="Bookman Old Style" w:hAnsi="Bookman Old Style"/>
          <w:sz w:val="24"/>
          <w:szCs w:val="24"/>
        </w:rPr>
        <w:t xml:space="preserve"> (presidente Fondazione </w:t>
      </w:r>
      <w:r w:rsidR="00EC482C">
        <w:rPr>
          <w:rFonts w:ascii="Bookman Old Style" w:hAnsi="Bookman Old Style"/>
          <w:sz w:val="24"/>
          <w:szCs w:val="24"/>
        </w:rPr>
        <w:t>Or</w:t>
      </w:r>
      <w:bookmarkStart w:id="0" w:name="_GoBack"/>
      <w:bookmarkEnd w:id="0"/>
      <w:r w:rsidR="00EC482C">
        <w:rPr>
          <w:rFonts w:ascii="Bookman Old Style" w:hAnsi="Bookman Old Style"/>
          <w:sz w:val="24"/>
          <w:szCs w:val="24"/>
        </w:rPr>
        <w:t xml:space="preserve">dine </w:t>
      </w:r>
      <w:r>
        <w:rPr>
          <w:rFonts w:ascii="Bookman Old Style" w:hAnsi="Bookman Old Style"/>
          <w:sz w:val="24"/>
          <w:szCs w:val="24"/>
        </w:rPr>
        <w:t xml:space="preserve">Architetti PPC Catania), </w:t>
      </w:r>
      <w:r>
        <w:rPr>
          <w:rFonts w:ascii="Bookman Old Style" w:hAnsi="Bookman Old Style"/>
          <w:b/>
          <w:bCs/>
          <w:sz w:val="24"/>
          <w:szCs w:val="24"/>
        </w:rPr>
        <w:t>Enrico Trantino</w:t>
      </w:r>
      <w:r>
        <w:rPr>
          <w:rFonts w:ascii="Bookman Old Style" w:hAnsi="Bookman Old Style"/>
          <w:sz w:val="24"/>
          <w:szCs w:val="24"/>
        </w:rPr>
        <w:t xml:space="preserve"> (sindaco del Comune di Catania) e </w:t>
      </w:r>
      <w:r>
        <w:rPr>
          <w:rFonts w:ascii="Bookman Old Style" w:hAnsi="Bookman Old Style"/>
          <w:b/>
          <w:bCs/>
          <w:sz w:val="24"/>
          <w:szCs w:val="24"/>
        </w:rPr>
        <w:t xml:space="preserve">Rosario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Fresta</w:t>
      </w:r>
      <w:proofErr w:type="spellEnd"/>
      <w:r>
        <w:rPr>
          <w:rFonts w:ascii="Bookman Old Style" w:hAnsi="Bookman Old Style"/>
          <w:sz w:val="24"/>
          <w:szCs w:val="24"/>
        </w:rPr>
        <w:t xml:space="preserve"> (presidente Ance Catania).</w:t>
      </w:r>
    </w:p>
    <w:p w:rsidR="00186D86" w:rsidRDefault="00C66E9A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Poi</w:t>
      </w:r>
      <w:r w:rsidR="00186D86">
        <w:rPr>
          <w:rFonts w:ascii="Bookman Old Style" w:hAnsi="Bookman Old Style"/>
          <w:sz w:val="24"/>
          <w:szCs w:val="24"/>
        </w:rPr>
        <w:t xml:space="preserve"> si</w:t>
      </w:r>
      <w:r>
        <w:rPr>
          <w:rFonts w:ascii="Bookman Old Style" w:hAnsi="Bookman Old Style"/>
          <w:sz w:val="24"/>
          <w:szCs w:val="24"/>
        </w:rPr>
        <w:t xml:space="preserve"> entrerà nel vivo dell’incontro,</w:t>
      </w:r>
      <w:r w:rsidR="00186D86">
        <w:rPr>
          <w:rFonts w:ascii="Bookman Old Style" w:hAnsi="Bookman Old Style"/>
          <w:sz w:val="24"/>
          <w:szCs w:val="24"/>
        </w:rPr>
        <w:t xml:space="preserve"> </w:t>
      </w:r>
      <w:r w:rsidR="00186D86">
        <w:rPr>
          <w:rFonts w:ascii="Bookman Old Style" w:hAnsi="Bookman Old Style"/>
          <w:b/>
          <w:bCs/>
          <w:sz w:val="24"/>
          <w:szCs w:val="24"/>
        </w:rPr>
        <w:t>Beatrice Fumarola</w:t>
      </w:r>
      <w:r w:rsidR="00186D86">
        <w:rPr>
          <w:rFonts w:ascii="Bookman Old Style" w:hAnsi="Bookman Old Style"/>
          <w:sz w:val="24"/>
          <w:szCs w:val="24"/>
        </w:rPr>
        <w:t xml:space="preserve">, </w:t>
      </w:r>
      <w:r w:rsidR="00186D86">
        <w:rPr>
          <w:rFonts w:ascii="Bookman Old Style" w:hAnsi="Bookman Old Style"/>
          <w:b/>
          <w:bCs/>
          <w:sz w:val="24"/>
          <w:szCs w:val="24"/>
        </w:rPr>
        <w:t>Mariagrazia Leonardi</w:t>
      </w:r>
      <w:r w:rsidR="00186D86">
        <w:rPr>
          <w:rFonts w:ascii="Bookman Old Style" w:hAnsi="Bookman Old Style"/>
          <w:sz w:val="24"/>
          <w:szCs w:val="24"/>
        </w:rPr>
        <w:t xml:space="preserve"> e </w:t>
      </w:r>
      <w:r w:rsidR="00186D86">
        <w:rPr>
          <w:rFonts w:ascii="Bookman Old Style" w:hAnsi="Bookman Old Style"/>
          <w:b/>
          <w:bCs/>
          <w:sz w:val="24"/>
          <w:szCs w:val="24"/>
        </w:rPr>
        <w:t xml:space="preserve">Lucia </w:t>
      </w:r>
      <w:proofErr w:type="spellStart"/>
      <w:r w:rsidR="00186D86">
        <w:rPr>
          <w:rFonts w:ascii="Bookman Old Style" w:hAnsi="Bookman Old Style"/>
          <w:b/>
          <w:bCs/>
          <w:sz w:val="24"/>
          <w:szCs w:val="24"/>
        </w:rPr>
        <w:t>Pierro</w:t>
      </w:r>
      <w:proofErr w:type="spellEnd"/>
      <w:r w:rsidRPr="00C66E9A">
        <w:t xml:space="preserve"> </w:t>
      </w:r>
      <w:r w:rsidRPr="00C66E9A">
        <w:rPr>
          <w:rFonts w:ascii="Bookman Old Style" w:hAnsi="Bookman Old Style"/>
          <w:bCs/>
          <w:sz w:val="24"/>
          <w:szCs w:val="24"/>
        </w:rPr>
        <w:t xml:space="preserve">introdurranno </w:t>
      </w:r>
      <w:r w:rsidR="002C40D7">
        <w:rPr>
          <w:rFonts w:ascii="Bookman Old Style" w:hAnsi="Bookman Old Style"/>
          <w:bCs/>
          <w:sz w:val="24"/>
          <w:szCs w:val="24"/>
        </w:rPr>
        <w:t>i temi chiave</w:t>
      </w:r>
      <w:r w:rsidRPr="00C66E9A">
        <w:rPr>
          <w:rFonts w:ascii="Bookman Old Style" w:hAnsi="Bookman Old Style"/>
          <w:bCs/>
          <w:sz w:val="24"/>
          <w:szCs w:val="24"/>
        </w:rPr>
        <w:t xml:space="preserve"> in rappresentanza delle componenti nazionale e regionale dell’</w:t>
      </w:r>
      <w:r w:rsidR="002C40D7" w:rsidRPr="002C40D7">
        <w:rPr>
          <w:rFonts w:ascii="Bookman Old Style" w:hAnsi="Bookman Old Style"/>
          <w:bCs/>
          <w:sz w:val="24"/>
          <w:szCs w:val="24"/>
        </w:rPr>
        <w:t>IN/Arch</w:t>
      </w:r>
      <w:r w:rsidRPr="00C66E9A">
        <w:rPr>
          <w:rFonts w:ascii="Bookman Old Style" w:hAnsi="Bookman Old Style"/>
          <w:bCs/>
          <w:sz w:val="24"/>
          <w:szCs w:val="24"/>
        </w:rPr>
        <w:t>.</w:t>
      </w:r>
      <w:r w:rsidR="00186D86">
        <w:rPr>
          <w:rFonts w:ascii="Bookman Old Style" w:hAnsi="Bookman Old Style"/>
          <w:sz w:val="24"/>
          <w:szCs w:val="24"/>
        </w:rPr>
        <w:t xml:space="preserve"> </w:t>
      </w:r>
      <w:r w:rsidR="002D1C15">
        <w:rPr>
          <w:rFonts w:ascii="Bookman Old Style" w:hAnsi="Bookman Old Style"/>
          <w:sz w:val="24"/>
          <w:szCs w:val="24"/>
        </w:rPr>
        <w:t>L</w:t>
      </w:r>
      <w:r w:rsidR="00186D86">
        <w:rPr>
          <w:rFonts w:ascii="Bookman Old Style" w:hAnsi="Bookman Old Style"/>
          <w:sz w:val="24"/>
          <w:szCs w:val="24"/>
        </w:rPr>
        <w:t>a seconda sessione di interventi</w:t>
      </w:r>
      <w:r w:rsidR="002D1C15">
        <w:rPr>
          <w:rFonts w:ascii="Bookman Old Style" w:hAnsi="Bookman Old Style"/>
          <w:sz w:val="24"/>
          <w:szCs w:val="24"/>
        </w:rPr>
        <w:t xml:space="preserve"> sarà aperta da </w:t>
      </w:r>
      <w:r w:rsidR="002D1C15" w:rsidRPr="002E0EAC">
        <w:rPr>
          <w:rFonts w:ascii="Bookman Old Style" w:hAnsi="Bookman Old Style"/>
          <w:b/>
          <w:sz w:val="24"/>
          <w:szCs w:val="24"/>
        </w:rPr>
        <w:t xml:space="preserve">Lucia </w:t>
      </w:r>
      <w:proofErr w:type="spellStart"/>
      <w:r w:rsidR="002D1C15" w:rsidRPr="002E0EAC">
        <w:rPr>
          <w:rFonts w:ascii="Bookman Old Style" w:hAnsi="Bookman Old Style"/>
          <w:b/>
          <w:sz w:val="24"/>
          <w:szCs w:val="24"/>
        </w:rPr>
        <w:t>Pierro</w:t>
      </w:r>
      <w:proofErr w:type="spellEnd"/>
      <w:r w:rsidR="002D1C15" w:rsidRPr="002D1C15">
        <w:rPr>
          <w:rFonts w:ascii="Bookman Old Style" w:hAnsi="Bookman Old Style"/>
          <w:sz w:val="24"/>
          <w:szCs w:val="24"/>
        </w:rPr>
        <w:t xml:space="preserve"> (IN/</w:t>
      </w:r>
      <w:proofErr w:type="spellStart"/>
      <w:r w:rsidR="002D1C15" w:rsidRPr="002D1C15">
        <w:rPr>
          <w:rFonts w:ascii="Bookman Old Style" w:hAnsi="Bookman Old Style"/>
          <w:sz w:val="24"/>
          <w:szCs w:val="24"/>
        </w:rPr>
        <w:t>Arch</w:t>
      </w:r>
      <w:proofErr w:type="spellEnd"/>
      <w:r w:rsidR="002D1C15" w:rsidRPr="002D1C1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D1C15" w:rsidRPr="002D1C15">
        <w:rPr>
          <w:rFonts w:ascii="Bookman Old Style" w:hAnsi="Bookman Old Style"/>
          <w:sz w:val="24"/>
          <w:szCs w:val="24"/>
        </w:rPr>
        <w:t>Phd</w:t>
      </w:r>
      <w:proofErr w:type="spellEnd"/>
      <w:r w:rsidR="002D1C15" w:rsidRPr="002D1C1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D1C15" w:rsidRPr="002D1C15">
        <w:rPr>
          <w:rFonts w:ascii="Bookman Old Style" w:hAnsi="Bookman Old Style"/>
          <w:sz w:val="24"/>
          <w:szCs w:val="24"/>
        </w:rPr>
        <w:t>PoliMi</w:t>
      </w:r>
      <w:proofErr w:type="spellEnd"/>
      <w:r w:rsidR="002D1C15" w:rsidRPr="002D1C1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2D1C15" w:rsidRPr="002D1C15">
        <w:rPr>
          <w:rFonts w:ascii="Bookman Old Style" w:hAnsi="Bookman Old Style"/>
          <w:sz w:val="24"/>
          <w:szCs w:val="24"/>
        </w:rPr>
        <w:t>AutonomeForme</w:t>
      </w:r>
      <w:proofErr w:type="spellEnd"/>
      <w:r w:rsidR="002D1C15" w:rsidRPr="002D1C15">
        <w:rPr>
          <w:rFonts w:ascii="Bookman Old Style" w:hAnsi="Bookman Old Style"/>
          <w:sz w:val="24"/>
          <w:szCs w:val="24"/>
        </w:rPr>
        <w:t>)</w:t>
      </w:r>
      <w:r w:rsidR="002D1C15">
        <w:rPr>
          <w:rFonts w:ascii="Bookman Old Style" w:hAnsi="Bookman Old Style"/>
          <w:sz w:val="24"/>
          <w:szCs w:val="24"/>
        </w:rPr>
        <w:t>, interverranno</w:t>
      </w:r>
      <w:r w:rsidR="00186D86">
        <w:rPr>
          <w:rFonts w:ascii="Bookman Old Style" w:hAnsi="Bookman Old Style"/>
          <w:sz w:val="24"/>
          <w:szCs w:val="24"/>
        </w:rPr>
        <w:t xml:space="preserve"> </w:t>
      </w:r>
      <w:r w:rsidR="00186D86">
        <w:rPr>
          <w:rFonts w:ascii="Bookman Old Style" w:hAnsi="Bookman Old Style"/>
          <w:b/>
          <w:bCs/>
          <w:sz w:val="24"/>
          <w:szCs w:val="24"/>
        </w:rPr>
        <w:t>Mosè Ricci</w:t>
      </w:r>
      <w:r w:rsidR="00186D86">
        <w:rPr>
          <w:rFonts w:ascii="Bookman Old Style" w:hAnsi="Bookman Old Style"/>
          <w:sz w:val="24"/>
          <w:szCs w:val="24"/>
        </w:rPr>
        <w:t xml:space="preserve"> (professore di Urbanistica dell’Università La Sapienza di Roma), </w:t>
      </w:r>
      <w:r w:rsidR="00186D86">
        <w:rPr>
          <w:rFonts w:ascii="Bookman Old Style" w:hAnsi="Bookman Old Style"/>
          <w:b/>
          <w:bCs/>
          <w:sz w:val="24"/>
          <w:szCs w:val="24"/>
        </w:rPr>
        <w:t>Antonio Presti</w:t>
      </w:r>
      <w:r w:rsidR="00186D86">
        <w:rPr>
          <w:rFonts w:ascii="Bookman Old Style" w:hAnsi="Bookman Old Style"/>
          <w:sz w:val="24"/>
          <w:szCs w:val="24"/>
        </w:rPr>
        <w:t xml:space="preserve"> (presidente Fondazione Antonio Presti – Fiumara D’Arte), </w:t>
      </w:r>
      <w:r w:rsidR="00186D86">
        <w:rPr>
          <w:rFonts w:ascii="Bookman Old Style" w:hAnsi="Bookman Old Style"/>
          <w:b/>
          <w:bCs/>
          <w:sz w:val="24"/>
          <w:szCs w:val="24"/>
        </w:rPr>
        <w:t>Andrea Bartoli</w:t>
      </w:r>
      <w:r w:rsidR="00186D86">
        <w:rPr>
          <w:rFonts w:ascii="Bookman Old Style" w:hAnsi="Bookman Old Style"/>
          <w:sz w:val="24"/>
          <w:szCs w:val="24"/>
        </w:rPr>
        <w:t xml:space="preserve"> e </w:t>
      </w:r>
      <w:r w:rsidR="00186D86">
        <w:rPr>
          <w:rFonts w:ascii="Bookman Old Style" w:hAnsi="Bookman Old Style"/>
          <w:b/>
          <w:bCs/>
          <w:sz w:val="24"/>
          <w:szCs w:val="24"/>
        </w:rPr>
        <w:t xml:space="preserve">Florinda </w:t>
      </w:r>
      <w:proofErr w:type="spellStart"/>
      <w:r w:rsidR="00186D86">
        <w:rPr>
          <w:rFonts w:ascii="Bookman Old Style" w:hAnsi="Bookman Old Style"/>
          <w:b/>
          <w:bCs/>
          <w:sz w:val="24"/>
          <w:szCs w:val="24"/>
        </w:rPr>
        <w:t>Sajeva</w:t>
      </w:r>
      <w:proofErr w:type="spellEnd"/>
      <w:r w:rsidR="00186D86">
        <w:rPr>
          <w:rFonts w:ascii="Bookman Old Style" w:hAnsi="Bookman Old Style"/>
          <w:sz w:val="24"/>
          <w:szCs w:val="24"/>
        </w:rPr>
        <w:t xml:space="preserve"> (in rappresentanza di Farm Cultural park), </w:t>
      </w:r>
      <w:r w:rsidR="00186D86">
        <w:rPr>
          <w:rFonts w:ascii="Bookman Old Style" w:hAnsi="Bookman Old Style"/>
          <w:b/>
          <w:bCs/>
          <w:sz w:val="24"/>
          <w:szCs w:val="24"/>
        </w:rPr>
        <w:t>Carlo Colloca</w:t>
      </w:r>
      <w:r w:rsidR="00186D86">
        <w:rPr>
          <w:rFonts w:ascii="Bookman Old Style" w:hAnsi="Bookman Old Style"/>
          <w:sz w:val="24"/>
          <w:szCs w:val="24"/>
        </w:rPr>
        <w:t xml:space="preserve"> (professore di Sociologia dell’Ambiente e del Territorio dell’Università di Catania) e </w:t>
      </w:r>
      <w:r w:rsidR="00186D86">
        <w:rPr>
          <w:rFonts w:ascii="Bookman Old Style" w:hAnsi="Bookman Old Style"/>
          <w:b/>
          <w:bCs/>
          <w:sz w:val="24"/>
          <w:szCs w:val="24"/>
        </w:rPr>
        <w:t xml:space="preserve">Luca </w:t>
      </w:r>
      <w:proofErr w:type="spellStart"/>
      <w:r w:rsidR="00186D86">
        <w:rPr>
          <w:rFonts w:ascii="Bookman Old Style" w:hAnsi="Bookman Old Style"/>
          <w:b/>
          <w:bCs/>
          <w:sz w:val="24"/>
          <w:szCs w:val="24"/>
        </w:rPr>
        <w:t>Bullaro</w:t>
      </w:r>
      <w:proofErr w:type="spellEnd"/>
      <w:r w:rsidR="00186D86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186D86">
        <w:rPr>
          <w:rFonts w:ascii="Bookman Old Style" w:hAnsi="Bookman Old Style"/>
          <w:sz w:val="24"/>
          <w:szCs w:val="24"/>
        </w:rPr>
        <w:t>(professore dell’</w:t>
      </w:r>
      <w:proofErr w:type="spellStart"/>
      <w:r w:rsidR="00186D86">
        <w:rPr>
          <w:rFonts w:ascii="Bookman Old Style" w:hAnsi="Bookman Old Style"/>
          <w:sz w:val="24"/>
          <w:szCs w:val="24"/>
        </w:rPr>
        <w:t>Universitad</w:t>
      </w:r>
      <w:proofErr w:type="spellEnd"/>
      <w:r w:rsidR="00186D8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6D86">
        <w:rPr>
          <w:rFonts w:ascii="Bookman Old Style" w:hAnsi="Bookman Old Style"/>
          <w:sz w:val="24"/>
          <w:szCs w:val="24"/>
        </w:rPr>
        <w:t>Nacional</w:t>
      </w:r>
      <w:proofErr w:type="spellEnd"/>
      <w:r w:rsidR="00186D86">
        <w:rPr>
          <w:rFonts w:ascii="Bookman Old Style" w:hAnsi="Bookman Old Style"/>
          <w:sz w:val="24"/>
          <w:szCs w:val="24"/>
        </w:rPr>
        <w:t xml:space="preserve"> de Colombia, Medellin).</w:t>
      </w:r>
    </w:p>
    <w:p w:rsidR="00186D86" w:rsidRDefault="00186D86" w:rsidP="00186D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Prima delle conclusioni finali, affidate a </w:t>
      </w:r>
      <w:r>
        <w:rPr>
          <w:rFonts w:ascii="Bookman Old Style" w:hAnsi="Bookman Old Style"/>
          <w:b/>
          <w:bCs/>
          <w:sz w:val="24"/>
          <w:szCs w:val="24"/>
        </w:rPr>
        <w:t xml:space="preserve">Ignazio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Lutri</w:t>
      </w:r>
      <w:proofErr w:type="spellEnd"/>
      <w:r>
        <w:rPr>
          <w:rFonts w:ascii="Bookman Old Style" w:hAnsi="Bookman Old Style"/>
          <w:sz w:val="24"/>
          <w:szCs w:val="24"/>
        </w:rPr>
        <w:t xml:space="preserve"> e </w:t>
      </w:r>
      <w:r>
        <w:rPr>
          <w:rFonts w:ascii="Bookman Old Style" w:hAnsi="Bookman Old Style"/>
          <w:b/>
          <w:bCs/>
          <w:sz w:val="24"/>
          <w:szCs w:val="24"/>
        </w:rPr>
        <w:t xml:space="preserve">Giovanni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Fiamingo</w:t>
      </w:r>
      <w:proofErr w:type="spellEnd"/>
      <w:r>
        <w:rPr>
          <w:rFonts w:ascii="Bookman Old Style" w:hAnsi="Bookman Old Style"/>
          <w:sz w:val="24"/>
          <w:szCs w:val="24"/>
        </w:rPr>
        <w:t xml:space="preserve"> (entrambi componenti di </w:t>
      </w:r>
      <w:r w:rsidR="002C40D7" w:rsidRPr="002C40D7">
        <w:rPr>
          <w:rFonts w:ascii="Bookman Old Style" w:hAnsi="Bookman Old Style"/>
          <w:sz w:val="24"/>
          <w:szCs w:val="24"/>
        </w:rPr>
        <w:t>IN/</w:t>
      </w:r>
      <w:proofErr w:type="spellStart"/>
      <w:r w:rsidR="002C40D7" w:rsidRPr="002C40D7">
        <w:rPr>
          <w:rFonts w:ascii="Bookman Old Style" w:hAnsi="Bookman Old Style"/>
          <w:sz w:val="24"/>
          <w:szCs w:val="24"/>
        </w:rPr>
        <w:t>Arch</w:t>
      </w:r>
      <w:proofErr w:type="spellEnd"/>
      <w:r>
        <w:rPr>
          <w:rFonts w:ascii="Bookman Old Style" w:hAnsi="Bookman Old Style"/>
          <w:sz w:val="24"/>
          <w:szCs w:val="24"/>
        </w:rPr>
        <w:t xml:space="preserve"> Sicilia), spazio alle riflessioni dei partner presenti, moderate da </w:t>
      </w:r>
      <w:r>
        <w:rPr>
          <w:rFonts w:ascii="Bookman Old Style" w:hAnsi="Bookman Old Style"/>
          <w:b/>
          <w:bCs/>
          <w:sz w:val="24"/>
          <w:szCs w:val="24"/>
        </w:rPr>
        <w:t>Mariagrazia Leonardi</w:t>
      </w:r>
      <w:r>
        <w:rPr>
          <w:rFonts w:ascii="Bookman Old Style" w:hAnsi="Bookman Old Style"/>
          <w:sz w:val="24"/>
          <w:szCs w:val="24"/>
        </w:rPr>
        <w:t xml:space="preserve"> ed </w:t>
      </w:r>
      <w:r>
        <w:rPr>
          <w:rFonts w:ascii="Bookman Old Style" w:hAnsi="Bookman Old Style"/>
          <w:b/>
          <w:bCs/>
          <w:sz w:val="24"/>
          <w:szCs w:val="24"/>
        </w:rPr>
        <w:t>Eleonora Bonanno</w:t>
      </w:r>
      <w:r>
        <w:rPr>
          <w:rFonts w:ascii="Bookman Old Style" w:hAnsi="Bookman Old Style"/>
          <w:sz w:val="24"/>
          <w:szCs w:val="24"/>
        </w:rPr>
        <w:t>.</w:t>
      </w:r>
    </w:p>
    <w:p w:rsidR="00186D86" w:rsidRDefault="00186D86" w:rsidP="00186D86">
      <w:pPr>
        <w:jc w:val="both"/>
        <w:rPr>
          <w:rFonts w:ascii="Bookman Old Style" w:hAnsi="Bookman Old Style"/>
        </w:rPr>
      </w:pPr>
    </w:p>
    <w:p w:rsidR="00186D86" w:rsidRDefault="00186D86" w:rsidP="00186D86">
      <w:pPr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Partner dell’evento sono: ABADIR Accademia di Design e Comunicazione visiva, ADI Sicilia, AIAC Associazione Italiana di Architettura e Critica, AIS – Sociologia dell’Ambiente e del Territorio, ANCE Catania, Consulta Architetti PPC Sicilia, DSPS - Dipartimento di Scienze </w:t>
      </w:r>
      <w:r>
        <w:rPr>
          <w:rFonts w:ascii="Bookman Old Style" w:hAnsi="Bookman Old Style"/>
          <w:i/>
          <w:iCs/>
        </w:rPr>
        <w:lastRenderedPageBreak/>
        <w:t xml:space="preserve">Politiche e Sociali Università di Catania, Farm Cultural Park, Federazione Architetti Sicilia, Fondazione Antonio Presti Fiumara d’Arte, HARIM Accademia </w:t>
      </w:r>
      <w:proofErr w:type="spellStart"/>
      <w:r>
        <w:rPr>
          <w:rFonts w:ascii="Bookman Old Style" w:hAnsi="Bookman Old Style"/>
          <w:i/>
          <w:iCs/>
        </w:rPr>
        <w:t>Euromediterranea</w:t>
      </w:r>
      <w:proofErr w:type="spellEnd"/>
      <w:r>
        <w:rPr>
          <w:rFonts w:ascii="Bookman Old Style" w:hAnsi="Bookman Old Style"/>
          <w:i/>
          <w:iCs/>
        </w:rPr>
        <w:t xml:space="preserve">, Fondazione Ordine Architetti PPC Catania, Fondazione Ordine Architetti PPC Palermo, Ordine Architetti PPC Catania, Ordine Architetti PPC Palermo, </w:t>
      </w:r>
      <w:proofErr w:type="spellStart"/>
      <w:r>
        <w:rPr>
          <w:rFonts w:ascii="Bookman Old Style" w:hAnsi="Bookman Old Style"/>
          <w:i/>
          <w:iCs/>
        </w:rPr>
        <w:t>RadicePura</w:t>
      </w:r>
      <w:proofErr w:type="spellEnd"/>
      <w:r>
        <w:rPr>
          <w:rFonts w:ascii="Bookman Old Style" w:hAnsi="Bookman Old Style"/>
          <w:i/>
          <w:iCs/>
        </w:rPr>
        <w:t>.</w:t>
      </w:r>
    </w:p>
    <w:p w:rsidR="00186D86" w:rsidRDefault="00186D86" w:rsidP="00186D86">
      <w:pPr>
        <w:jc w:val="both"/>
      </w:pPr>
    </w:p>
    <w:p w:rsidR="00186D86" w:rsidRDefault="00186D86" w:rsidP="00186D86">
      <w:pPr>
        <w:jc w:val="both"/>
      </w:pPr>
    </w:p>
    <w:p w:rsidR="00BD4FC2" w:rsidRDefault="00BD5F6A" w:rsidP="00186D86">
      <w:pPr>
        <w:jc w:val="both"/>
      </w:pPr>
    </w:p>
    <w:sectPr w:rsidR="00BD4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86"/>
    <w:rsid w:val="00186D86"/>
    <w:rsid w:val="002C40D7"/>
    <w:rsid w:val="002D1C15"/>
    <w:rsid w:val="002E0EAC"/>
    <w:rsid w:val="00370644"/>
    <w:rsid w:val="00424DAC"/>
    <w:rsid w:val="00820B9F"/>
    <w:rsid w:val="00917C95"/>
    <w:rsid w:val="00941D19"/>
    <w:rsid w:val="00BD5F6A"/>
    <w:rsid w:val="00C66E9A"/>
    <w:rsid w:val="00DE23CB"/>
    <w:rsid w:val="00EC482C"/>
    <w:rsid w:val="00F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2BF9"/>
  <w15:chartTrackingRefBased/>
  <w15:docId w15:val="{C8444F78-663A-4EAC-AC0E-D9B8FAEF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D8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2024-02-26T16:07:00Z</dcterms:created>
  <dcterms:modified xsi:type="dcterms:W3CDTF">2024-02-26T16:07:00Z</dcterms:modified>
</cp:coreProperties>
</file>